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E5F60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5E5F6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2021年新都区新繁镇幼儿园面向社会公开招聘聘用教师报名表</w:t>
      </w:r>
    </w:p>
    <w:bookmarkEnd w:id="0"/>
    <w:tbl>
      <w:tblPr>
        <w:tblW w:w="937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7"/>
        <w:gridCol w:w="60"/>
        <w:gridCol w:w="586"/>
        <w:gridCol w:w="451"/>
        <w:gridCol w:w="180"/>
        <w:gridCol w:w="481"/>
        <w:gridCol w:w="285"/>
        <w:gridCol w:w="90"/>
        <w:gridCol w:w="60"/>
        <w:gridCol w:w="1051"/>
        <w:gridCol w:w="225"/>
        <w:gridCol w:w="1066"/>
        <w:gridCol w:w="916"/>
        <w:gridCol w:w="931"/>
        <w:gridCol w:w="601"/>
        <w:gridCol w:w="93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15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3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一寸免冠彩色照片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6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15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专业职务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-80" w:right="0" w:firstLine="78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婚否</w:t>
            </w:r>
          </w:p>
        </w:tc>
        <w:tc>
          <w:tcPr>
            <w:tcW w:w="18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6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15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-80" w:right="0" w:firstLine="78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8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31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8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户口所在地</w:t>
            </w:r>
          </w:p>
        </w:tc>
        <w:tc>
          <w:tcPr>
            <w:tcW w:w="631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职前学历</w:t>
            </w: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4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毕业时 间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24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-107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9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44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应聘单位</w:t>
            </w:r>
          </w:p>
        </w:tc>
        <w:tc>
          <w:tcPr>
            <w:tcW w:w="615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17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教师资格证书种类</w:t>
            </w:r>
          </w:p>
        </w:tc>
        <w:tc>
          <w:tcPr>
            <w:tcW w:w="24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有何特长</w:t>
            </w:r>
          </w:p>
        </w:tc>
        <w:tc>
          <w:tcPr>
            <w:tcW w:w="783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家庭情况</w:t>
            </w: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8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3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4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33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33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33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33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个人简历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（从高中填起）</w:t>
            </w:r>
          </w:p>
        </w:tc>
        <w:tc>
          <w:tcPr>
            <w:tcW w:w="783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783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获得过何种专业证书</w:t>
            </w:r>
          </w:p>
        </w:tc>
        <w:tc>
          <w:tcPr>
            <w:tcW w:w="783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" w:hAnsi="仿宋" w:eastAsia="仿宋" w:cs="仿宋"/>
                <w:color w:val="5E5F6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是否通过资格审查（未通过说明原因）</w:t>
            </w:r>
          </w:p>
        </w:tc>
        <w:tc>
          <w:tcPr>
            <w:tcW w:w="783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5E5F60"/>
          <w:spacing w:val="0"/>
          <w:kern w:val="0"/>
          <w:sz w:val="21"/>
          <w:szCs w:val="21"/>
          <w:shd w:val="clear" w:fill="FFFFFF"/>
          <w:lang w:val="en-US" w:eastAsia="zh-CN" w:bidi="ar"/>
        </w:rPr>
        <w:t>填表要求：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5E5F6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E5F6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1.请各位报考人员如实、准确填写本表各项信息，如此项无信息则填无。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5E5F6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E5F6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2.“应聘单位”栏填写报名应聘的学校，“应聘岗位”栏填写报名的岗位名称。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5E5F6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E5F6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3.报名人员所留联系电话务必准确，并在招聘过程中保持电话畅通。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5E5F6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E5F6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4.本表须双面打印。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EE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2020-12-31T01:56:32Z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