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635"/>
        <w:gridCol w:w="708"/>
        <w:gridCol w:w="963"/>
        <w:gridCol w:w="1020"/>
      </w:tblGrid>
      <w:tr w:rsidR="00754C50" w:rsidRPr="00754C50" w:rsidTr="00754C50">
        <w:trPr>
          <w:jc w:val="center"/>
        </w:trPr>
        <w:tc>
          <w:tcPr>
            <w:tcW w:w="3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4C50" w:rsidRPr="00754C50" w:rsidRDefault="00754C50" w:rsidP="00754C50">
            <w:pPr>
              <w:adjustRightInd/>
              <w:snapToGrid/>
              <w:spacing w:before="75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4C50">
              <w:rPr>
                <w:rFonts w:ascii="新宋体" w:eastAsia="新宋体" w:hAnsi="新宋体" w:cs="宋体" w:hint="eastAsia"/>
                <w:b/>
                <w:bCs/>
                <w:color w:val="000000"/>
                <w:sz w:val="20"/>
                <w:szCs w:val="20"/>
              </w:rPr>
              <w:t>招聘单位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4C50" w:rsidRPr="00754C50" w:rsidRDefault="00754C50" w:rsidP="00754C50">
            <w:pPr>
              <w:adjustRightInd/>
              <w:snapToGrid/>
              <w:spacing w:before="75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4C50">
              <w:rPr>
                <w:rFonts w:ascii="新宋体" w:eastAsia="新宋体" w:hAnsi="新宋体" w:cs="宋体" w:hint="eastAsia"/>
                <w:b/>
                <w:bCs/>
                <w:color w:val="000000"/>
                <w:sz w:val="20"/>
                <w:szCs w:val="20"/>
              </w:rPr>
              <w:t>受理报名单位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4C50" w:rsidRPr="00754C50" w:rsidRDefault="00754C50" w:rsidP="00754C50">
            <w:pPr>
              <w:adjustRightInd/>
              <w:snapToGrid/>
              <w:spacing w:before="75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4C50">
              <w:rPr>
                <w:rFonts w:ascii="新宋体" w:eastAsia="新宋体" w:hAnsi="新宋体" w:cs="宋体" w:hint="eastAsia"/>
                <w:b/>
                <w:bCs/>
                <w:color w:val="000000"/>
                <w:sz w:val="20"/>
                <w:szCs w:val="20"/>
              </w:rPr>
              <w:t>报名地点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4C50" w:rsidRPr="00754C50" w:rsidRDefault="00754C50" w:rsidP="00754C50">
            <w:pPr>
              <w:adjustRightInd/>
              <w:snapToGrid/>
              <w:spacing w:before="75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4C50">
              <w:rPr>
                <w:rFonts w:ascii="新宋体" w:eastAsia="新宋体" w:hAnsi="新宋体" w:cs="宋体" w:hint="eastAsia"/>
                <w:b/>
                <w:bCs/>
                <w:color w:val="000000"/>
                <w:sz w:val="20"/>
                <w:szCs w:val="20"/>
              </w:rPr>
              <w:t>咨询电话及邮箱</w:t>
            </w:r>
          </w:p>
        </w:tc>
      </w:tr>
      <w:tr w:rsidR="00754C50" w:rsidRPr="00754C50" w:rsidTr="00754C50">
        <w:trPr>
          <w:jc w:val="center"/>
        </w:trPr>
        <w:tc>
          <w:tcPr>
            <w:tcW w:w="3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4C50" w:rsidRPr="00754C50" w:rsidRDefault="00754C50" w:rsidP="00754C50">
            <w:pPr>
              <w:adjustRightInd/>
              <w:snapToGrid/>
              <w:spacing w:before="75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4C50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四川宜宾南溪经济开发区管理委员会企业服务中心、宜宾市南溪区区建设工程质量安全监督站、宜宾市南溪区河湖管理处、宜宾市南溪区水土保持监督管理站、宜宾市南溪区财政投资评审中心、宜宾市南溪区投资审计中心、宜宾市南溪区工业发展和现代服务业中心、宜宾市南溪区委党校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4C50" w:rsidRPr="00754C50" w:rsidRDefault="00754C50" w:rsidP="00754C50">
            <w:pPr>
              <w:adjustRightInd/>
              <w:snapToGrid/>
              <w:spacing w:before="75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4C50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宜宾市南溪区人力资源和社会保障局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4C50" w:rsidRPr="00754C50" w:rsidRDefault="00754C50" w:rsidP="00754C50">
            <w:pPr>
              <w:adjustRightInd/>
              <w:snapToGrid/>
              <w:spacing w:before="75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4C50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南溪区政务中心五楼事管股二（正信路）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4C50" w:rsidRPr="00754C50" w:rsidRDefault="00754C50" w:rsidP="00754C50">
            <w:pPr>
              <w:adjustRightInd/>
              <w:snapToGrid/>
              <w:spacing w:before="75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4C50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0831-3185385</w:t>
            </w:r>
          </w:p>
          <w:p w:rsidR="00754C50" w:rsidRPr="00754C50" w:rsidRDefault="00754C50" w:rsidP="00754C50">
            <w:pPr>
              <w:adjustRightInd/>
              <w:snapToGrid/>
              <w:spacing w:before="75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4C50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QQ邮箱：569375741</w:t>
            </w:r>
          </w:p>
        </w:tc>
      </w:tr>
      <w:tr w:rsidR="00754C50" w:rsidRPr="00754C50" w:rsidTr="00754C50">
        <w:trPr>
          <w:jc w:val="center"/>
        </w:trPr>
        <w:tc>
          <w:tcPr>
            <w:tcW w:w="3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4C50" w:rsidRPr="00754C50" w:rsidRDefault="00754C50" w:rsidP="00754C50">
            <w:pPr>
              <w:adjustRightInd/>
              <w:snapToGrid/>
              <w:spacing w:before="75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4C50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四川省宜宾市南溪第一中学校、四川省宜宾市南溪区职业技术学校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4C50" w:rsidRPr="00754C50" w:rsidRDefault="00754C50" w:rsidP="00754C50">
            <w:pPr>
              <w:adjustRightInd/>
              <w:snapToGrid/>
              <w:spacing w:before="75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4C50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宜宾市南溪区教育和体育局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4C50" w:rsidRPr="00754C50" w:rsidRDefault="00754C50" w:rsidP="00754C50">
            <w:pPr>
              <w:adjustRightInd/>
              <w:snapToGrid/>
              <w:spacing w:before="75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4C50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南溪区洗脚田党校6楼教育和体育局人事师训股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4C50" w:rsidRPr="00754C50" w:rsidRDefault="00754C50" w:rsidP="00754C50">
            <w:pPr>
              <w:adjustRightInd/>
              <w:snapToGrid/>
              <w:spacing w:before="75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4C50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0831-3307698</w:t>
            </w:r>
          </w:p>
          <w:p w:rsidR="00754C50" w:rsidRPr="00754C50" w:rsidRDefault="00754C50" w:rsidP="00754C50">
            <w:pPr>
              <w:adjustRightInd/>
              <w:snapToGrid/>
              <w:spacing w:before="75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4C50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QQ邮箱：490142209</w:t>
            </w:r>
          </w:p>
        </w:tc>
      </w:tr>
      <w:tr w:rsidR="00754C50" w:rsidRPr="00754C50" w:rsidTr="00754C50">
        <w:trPr>
          <w:jc w:val="center"/>
        </w:trPr>
        <w:tc>
          <w:tcPr>
            <w:tcW w:w="3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4C50" w:rsidRPr="00754C50" w:rsidRDefault="00754C50" w:rsidP="00754C50">
            <w:pPr>
              <w:adjustRightInd/>
              <w:snapToGrid/>
              <w:spacing w:before="75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4C50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宜宾市南溪区卫生计生经费集中核算中心、宜宾市中西医结合医院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4C50" w:rsidRPr="00754C50" w:rsidRDefault="00754C50" w:rsidP="00754C50">
            <w:pPr>
              <w:adjustRightInd/>
              <w:snapToGrid/>
              <w:spacing w:before="75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4C50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宜宾市南溪区卫生健康局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4C50" w:rsidRPr="00754C50" w:rsidRDefault="00754C50" w:rsidP="00754C50">
            <w:pPr>
              <w:adjustRightInd/>
              <w:snapToGrid/>
              <w:spacing w:before="75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4C50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南溪区文化路东段39号卫生健康局2楼办公室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4C50" w:rsidRPr="00754C50" w:rsidRDefault="00754C50" w:rsidP="00754C50">
            <w:pPr>
              <w:adjustRightInd/>
              <w:snapToGrid/>
              <w:spacing w:before="75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4C50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0831-7856811</w:t>
            </w:r>
          </w:p>
          <w:p w:rsidR="00754C50" w:rsidRPr="00754C50" w:rsidRDefault="00754C50" w:rsidP="00754C50">
            <w:pPr>
              <w:adjustRightInd/>
              <w:snapToGrid/>
              <w:spacing w:before="75" w:after="7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4C50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QQ邮箱：1040083957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54C50"/>
    <w:rsid w:val="002D07A8"/>
    <w:rsid w:val="00323B43"/>
    <w:rsid w:val="003D37D8"/>
    <w:rsid w:val="004358AB"/>
    <w:rsid w:val="0064020C"/>
    <w:rsid w:val="00754C50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2020-11-11T06:23:00Z</dcterms:created>
  <dcterms:modified xsi:type="dcterms:W3CDTF">2020-11-11T06:24:00Z</dcterms:modified>
</cp:coreProperties>
</file>